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49" w:rsidRDefault="00C20749" w:rsidP="00D649FB">
      <w:pPr>
        <w:pStyle w:val="normal"/>
        <w:bidi/>
        <w:jc w:val="right"/>
        <w:rPr>
          <w:rFonts w:hint="cs"/>
          <w:rtl/>
        </w:rPr>
      </w:pPr>
      <w:r>
        <w:rPr>
          <w:rFonts w:hint="eastAsia"/>
          <w:rtl/>
        </w:rPr>
        <w:t>‏</w:t>
      </w:r>
      <w:proofErr w:type="spellStart"/>
      <w:r>
        <w:rPr>
          <w:rtl/>
        </w:rPr>
        <w:t>14</w:t>
      </w:r>
      <w:proofErr w:type="spellEnd"/>
      <w:r>
        <w:rPr>
          <w:rtl/>
        </w:rPr>
        <w:t xml:space="preserve"> ינואר 2018</w:t>
      </w:r>
    </w:p>
    <w:p w:rsidR="00020F82" w:rsidRDefault="008C7A11" w:rsidP="00D649FB">
      <w:pPr>
        <w:pStyle w:val="normal"/>
        <w:bidi/>
        <w:spacing w:line="360" w:lineRule="auto"/>
        <w:jc w:val="both"/>
      </w:pPr>
      <w:r>
        <w:rPr>
          <w:rtl/>
        </w:rPr>
        <w:t>לכבוד</w:t>
      </w:r>
      <w:r w:rsidR="00DA219D">
        <w:rPr>
          <w:rFonts w:hint="cs"/>
          <w:rtl/>
        </w:rPr>
        <w:t xml:space="preserve">: </w:t>
      </w:r>
      <w:r>
        <w:rPr>
          <w:rtl/>
        </w:rPr>
        <w:t xml:space="preserve"> טופז פלד המפקחת על התעבורה</w:t>
      </w:r>
      <w:r w:rsidR="00DA219D">
        <w:rPr>
          <w:rFonts w:hint="cs"/>
          <w:rtl/>
        </w:rPr>
        <w:t xml:space="preserve"> במחוז תל אביב, </w:t>
      </w:r>
      <w:r>
        <w:rPr>
          <w:rtl/>
        </w:rPr>
        <w:t xml:space="preserve"> משרד התחבורה.</w:t>
      </w:r>
    </w:p>
    <w:p w:rsidR="00020F82" w:rsidRDefault="008C7A11" w:rsidP="00D649FB">
      <w:pPr>
        <w:pStyle w:val="normal"/>
        <w:bidi/>
        <w:spacing w:line="360" w:lineRule="auto"/>
        <w:jc w:val="both"/>
      </w:pPr>
      <w:r>
        <w:rPr>
          <w:rtl/>
        </w:rPr>
        <w:t>מאת תמר קינן.</w:t>
      </w:r>
      <w:r w:rsidR="00C20749">
        <w:rPr>
          <w:rFonts w:hint="cs"/>
          <w:rtl/>
        </w:rPr>
        <w:t xml:space="preserve"> מנכ"ל תחבורה היום ומחר</w:t>
      </w:r>
    </w:p>
    <w:p w:rsidR="00C20749" w:rsidRDefault="00C20749" w:rsidP="00D649FB">
      <w:pPr>
        <w:pStyle w:val="normal"/>
        <w:bidi/>
        <w:spacing w:line="360" w:lineRule="auto"/>
        <w:jc w:val="both"/>
        <w:rPr>
          <w:rFonts w:hint="cs"/>
          <w:rtl/>
        </w:rPr>
      </w:pPr>
    </w:p>
    <w:p w:rsidR="00020F82" w:rsidRPr="00C20749" w:rsidRDefault="008C7A11" w:rsidP="00D649FB">
      <w:pPr>
        <w:pStyle w:val="normal"/>
        <w:bidi/>
        <w:spacing w:line="360" w:lineRule="auto"/>
        <w:jc w:val="center"/>
        <w:rPr>
          <w:u w:val="single"/>
        </w:rPr>
      </w:pPr>
      <w:r>
        <w:rPr>
          <w:rtl/>
        </w:rPr>
        <w:t xml:space="preserve">הנדון: </w:t>
      </w:r>
      <w:r w:rsidRPr="00C20749">
        <w:rPr>
          <w:u w:val="single"/>
          <w:rtl/>
        </w:rPr>
        <w:t>התייחסות למסמך עקרו</w:t>
      </w:r>
      <w:r w:rsidR="00C20749" w:rsidRPr="00C20749">
        <w:rPr>
          <w:u w:val="single"/>
          <w:rtl/>
        </w:rPr>
        <w:t>נות להכנת מסמך תוכנית סטטוטורית</w:t>
      </w:r>
    </w:p>
    <w:p w:rsidR="00C20749" w:rsidRDefault="00C20749" w:rsidP="00D649FB">
      <w:pPr>
        <w:pStyle w:val="normal"/>
        <w:bidi/>
        <w:spacing w:line="360" w:lineRule="auto"/>
        <w:jc w:val="both"/>
        <w:rPr>
          <w:rFonts w:hint="cs"/>
          <w:rtl/>
        </w:rPr>
      </w:pPr>
    </w:p>
    <w:p w:rsidR="00C20749" w:rsidRDefault="00C20749" w:rsidP="00D649FB">
      <w:pPr>
        <w:pStyle w:val="normal"/>
        <w:bidi/>
        <w:spacing w:line="360" w:lineRule="auto"/>
        <w:jc w:val="both"/>
        <w:rPr>
          <w:rFonts w:hint="cs"/>
          <w:rtl/>
        </w:rPr>
      </w:pPr>
      <w:r>
        <w:rPr>
          <w:rFonts w:hint="cs"/>
          <w:rtl/>
        </w:rPr>
        <w:t>טופז שלום,</w:t>
      </w:r>
    </w:p>
    <w:p w:rsidR="008850ED" w:rsidRDefault="008850ED" w:rsidP="008850ED">
      <w:pPr>
        <w:pStyle w:val="normal"/>
        <w:bidi/>
        <w:spacing w:line="360" w:lineRule="auto"/>
        <w:jc w:val="both"/>
        <w:rPr>
          <w:rFonts w:hint="cs"/>
          <w:rtl/>
        </w:rPr>
      </w:pPr>
    </w:p>
    <w:p w:rsidR="00501D1C" w:rsidRDefault="00C20749" w:rsidP="00D649FB">
      <w:pPr>
        <w:pStyle w:val="normal"/>
        <w:bidi/>
        <w:spacing w:line="360" w:lineRule="auto"/>
        <w:jc w:val="both"/>
        <w:rPr>
          <w:rFonts w:hint="cs"/>
          <w:rtl/>
        </w:rPr>
      </w:pPr>
      <w:r>
        <w:rPr>
          <w:rFonts w:hint="cs"/>
          <w:rtl/>
        </w:rPr>
        <w:t>ראשית, ברצוני לברך אותך על הוצאת מסמך זה, אשר מנחה לראשונה כיצד צריך להראות נספח תחבורה בתוכניות סטטוטוריות.  חשוב לא פחות החידוש המכתיב התייחסות לאמצעי תחבורה מגוונים, שעשוי להוות כלי עבודה ראוי לעוסקים בתכנון וקידום תחבורה בת קיימא בישראל.</w:t>
      </w:r>
      <w:r w:rsidR="00501D1C">
        <w:rPr>
          <w:rFonts w:hint="cs"/>
          <w:rtl/>
        </w:rPr>
        <w:t xml:space="preserve"> ראוי לציון במיוחד ההתייחסות לנושא </w:t>
      </w:r>
      <w:r w:rsidR="00501D1C">
        <w:rPr>
          <w:rtl/>
        </w:rPr>
        <w:t xml:space="preserve">פתרונות חנייה לרכבי תפעול השכונות </w:t>
      </w:r>
      <w:r w:rsidR="00501D1C">
        <w:rPr>
          <w:rFonts w:hint="cs"/>
          <w:rtl/>
        </w:rPr>
        <w:t>ומתקנים נוספים לתפעול תחבורה ציבורית, וכן טבלא המגדירה באופן ברור מה נדרש להיכלל בנספח התחבורה, לפי סוג תוכנית.</w:t>
      </w:r>
    </w:p>
    <w:p w:rsidR="008850ED" w:rsidRDefault="008850ED" w:rsidP="008850ED">
      <w:pPr>
        <w:pStyle w:val="normal"/>
        <w:bidi/>
        <w:spacing w:line="360" w:lineRule="auto"/>
        <w:jc w:val="both"/>
        <w:rPr>
          <w:rFonts w:hint="cs"/>
          <w:rtl/>
        </w:rPr>
      </w:pPr>
    </w:p>
    <w:p w:rsidR="00C20749" w:rsidRDefault="00C20749" w:rsidP="00D649FB">
      <w:pPr>
        <w:pStyle w:val="normal"/>
        <w:bidi/>
        <w:spacing w:line="360" w:lineRule="auto"/>
        <w:jc w:val="both"/>
        <w:rPr>
          <w:rFonts w:hint="cs"/>
          <w:rtl/>
        </w:rPr>
      </w:pPr>
    </w:p>
    <w:p w:rsidR="009606AB" w:rsidRDefault="00C20749" w:rsidP="008850ED">
      <w:pPr>
        <w:pStyle w:val="normal"/>
        <w:bidi/>
        <w:spacing w:line="360" w:lineRule="auto"/>
        <w:jc w:val="both"/>
        <w:rPr>
          <w:rFonts w:hint="cs"/>
          <w:rtl/>
        </w:rPr>
      </w:pPr>
      <w:r>
        <w:rPr>
          <w:rFonts w:hint="cs"/>
          <w:rtl/>
        </w:rPr>
        <w:t>ברצוני להעביר מספר הערות שאשמח אם ניתן יהיה להוציא מהדורה מתוקנת המשלבת התייחסות אליהם:</w:t>
      </w:r>
      <w:r w:rsidR="008850ED">
        <w:rPr>
          <w:rFonts w:hint="cs"/>
          <w:rtl/>
        </w:rPr>
        <w:t xml:space="preserve">  </w:t>
      </w:r>
    </w:p>
    <w:p w:rsidR="009606AB" w:rsidRDefault="009606AB" w:rsidP="009606AB">
      <w:pPr>
        <w:pStyle w:val="normal"/>
        <w:bidi/>
        <w:spacing w:line="360" w:lineRule="auto"/>
        <w:jc w:val="both"/>
        <w:rPr>
          <w:rFonts w:hint="cs"/>
          <w:rtl/>
        </w:rPr>
      </w:pPr>
    </w:p>
    <w:p w:rsidR="008850ED" w:rsidRDefault="009606AB" w:rsidP="009606AB">
      <w:pPr>
        <w:pStyle w:val="normal"/>
        <w:bidi/>
        <w:spacing w:line="360" w:lineRule="auto"/>
        <w:jc w:val="both"/>
      </w:pPr>
      <w:r>
        <w:rPr>
          <w:rFonts w:hint="cs"/>
          <w:rtl/>
        </w:rPr>
        <w:t xml:space="preserve">ראשית </w:t>
      </w:r>
      <w:r w:rsidR="008850ED">
        <w:rPr>
          <w:rFonts w:hint="cs"/>
          <w:rtl/>
        </w:rPr>
        <w:t xml:space="preserve">כיוון שנושא הפחתת השימוש ברכב הפרטי בעיר מהווה </w:t>
      </w:r>
      <w:proofErr w:type="spellStart"/>
      <w:r w:rsidR="008850ED">
        <w:rPr>
          <w:rFonts w:hint="cs"/>
          <w:rtl/>
        </w:rPr>
        <w:t>סוגייה</w:t>
      </w:r>
      <w:proofErr w:type="spellEnd"/>
      <w:r w:rsidR="008850ED">
        <w:rPr>
          <w:rFonts w:hint="cs"/>
          <w:rtl/>
        </w:rPr>
        <w:t xml:space="preserve"> מובילה בתכנון התחבורה העירונית, יש להתייחס למרכבי מיתון תנועה כנושא מרכ</w:t>
      </w:r>
      <w:r>
        <w:rPr>
          <w:rFonts w:hint="cs"/>
          <w:rtl/>
        </w:rPr>
        <w:t>זי בכל תוכנית סטטוטורית.</w:t>
      </w:r>
      <w:r w:rsidR="008850ED">
        <w:rPr>
          <w:rFonts w:hint="cs"/>
          <w:rtl/>
        </w:rPr>
        <w:t xml:space="preserve"> </w:t>
      </w:r>
      <w:r>
        <w:rPr>
          <w:rFonts w:hint="cs"/>
          <w:rtl/>
        </w:rPr>
        <w:t>בנוסף התייחסות לנושאים שונים במסמך.</w:t>
      </w:r>
    </w:p>
    <w:p w:rsidR="00C20749" w:rsidRPr="008850ED" w:rsidRDefault="00C20749" w:rsidP="00D649FB">
      <w:pPr>
        <w:pStyle w:val="normal"/>
        <w:bidi/>
        <w:spacing w:line="360" w:lineRule="auto"/>
        <w:jc w:val="both"/>
        <w:rPr>
          <w:rFonts w:hint="cs"/>
          <w:rtl/>
        </w:rPr>
      </w:pPr>
    </w:p>
    <w:p w:rsidR="00020F82" w:rsidRDefault="00C20749" w:rsidP="00D649FB">
      <w:pPr>
        <w:pStyle w:val="normal"/>
        <w:numPr>
          <w:ilvl w:val="0"/>
          <w:numId w:val="2"/>
        </w:numPr>
        <w:bidi/>
        <w:spacing w:line="360" w:lineRule="auto"/>
        <w:jc w:val="both"/>
      </w:pPr>
      <w:r>
        <w:rPr>
          <w:rFonts w:hint="cs"/>
          <w:rtl/>
        </w:rPr>
        <w:t>חסרה</w:t>
      </w:r>
      <w:r w:rsidR="008C7A11">
        <w:rPr>
          <w:rtl/>
        </w:rPr>
        <w:t xml:space="preserve"> בקשה לסימון לתחנות אוטובוס </w:t>
      </w:r>
      <w:r>
        <w:rPr>
          <w:rFonts w:hint="cs"/>
          <w:rtl/>
        </w:rPr>
        <w:t>(</w:t>
      </w:r>
      <w:r w:rsidR="008C7A11">
        <w:rPr>
          <w:rtl/>
        </w:rPr>
        <w:t xml:space="preserve">מיקום, </w:t>
      </w:r>
      <w:r w:rsidR="008C7A11">
        <w:rPr>
          <w:rtl/>
        </w:rPr>
        <w:t xml:space="preserve">כמות, </w:t>
      </w:r>
      <w:r w:rsidR="008C7A11">
        <w:rPr>
          <w:rtl/>
        </w:rPr>
        <w:t>מרחק מצומת</w:t>
      </w:r>
      <w:r>
        <w:rPr>
          <w:rFonts w:hint="cs"/>
          <w:rtl/>
        </w:rPr>
        <w:t>)</w:t>
      </w:r>
      <w:r w:rsidR="008C7A11">
        <w:rPr>
          <w:rtl/>
        </w:rPr>
        <w:t xml:space="preserve"> </w:t>
      </w:r>
    </w:p>
    <w:p w:rsidR="00020F82" w:rsidRDefault="008C7A11" w:rsidP="00D649FB">
      <w:pPr>
        <w:pStyle w:val="normal"/>
        <w:numPr>
          <w:ilvl w:val="0"/>
          <w:numId w:val="2"/>
        </w:numPr>
        <w:bidi/>
        <w:spacing w:line="360" w:lineRule="auto"/>
        <w:jc w:val="both"/>
      </w:pPr>
      <w:r>
        <w:rPr>
          <w:rtl/>
        </w:rPr>
        <w:t xml:space="preserve">הרצל כבר אמר </w:t>
      </w:r>
      <w:r w:rsidR="00EC1272">
        <w:t>"</w:t>
      </w:r>
      <w:r>
        <w:rPr>
          <w:rtl/>
        </w:rPr>
        <w:t xml:space="preserve">לא הנוסעים מזמנים את המסילה אלא המסילה מזמינה את </w:t>
      </w:r>
      <w:r>
        <w:rPr>
          <w:rtl/>
        </w:rPr>
        <w:t>הנוסעים".</w:t>
      </w:r>
      <w:r w:rsidR="00EC1272">
        <w:rPr>
          <w:rFonts w:hint="cs"/>
          <w:rtl/>
        </w:rPr>
        <w:t xml:space="preserve">. </w:t>
      </w:r>
      <w:r>
        <w:rPr>
          <w:rtl/>
        </w:rPr>
        <w:t xml:space="preserve"> סעיף 2.1.2 </w:t>
      </w:r>
      <w:r w:rsidR="00EC1272">
        <w:rPr>
          <w:rFonts w:hint="cs"/>
          <w:rtl/>
        </w:rPr>
        <w:t xml:space="preserve"> </w:t>
      </w:r>
      <w:r>
        <w:rPr>
          <w:rtl/>
        </w:rPr>
        <w:t>מתייחס ל</w:t>
      </w:r>
      <w:r w:rsidR="00EC1272">
        <w:rPr>
          <w:rFonts w:hint="cs"/>
          <w:rtl/>
        </w:rPr>
        <w:t>ביקושים ב</w:t>
      </w:r>
      <w:r>
        <w:rPr>
          <w:rtl/>
        </w:rPr>
        <w:t xml:space="preserve">ציר תחבורה ציבורית הפוך מהאופן בו מתנהלת ומתפתחת עיר.  </w:t>
      </w:r>
    </w:p>
    <w:p w:rsidR="00020F82" w:rsidRDefault="008C7A11" w:rsidP="00D649FB">
      <w:pPr>
        <w:pStyle w:val="normal"/>
        <w:numPr>
          <w:ilvl w:val="0"/>
          <w:numId w:val="2"/>
        </w:numPr>
        <w:bidi/>
        <w:spacing w:line="360" w:lineRule="auto"/>
        <w:jc w:val="both"/>
      </w:pPr>
      <w:r>
        <w:rPr>
          <w:rtl/>
        </w:rPr>
        <w:t>סעיף 2.5.2- אין התייחסות לצמצום כניסות ויציאות לחניה מתוך הרחובות שבהם הולכים.</w:t>
      </w:r>
      <w:r w:rsidR="00EC1272">
        <w:rPr>
          <w:rFonts w:hint="cs"/>
          <w:rtl/>
        </w:rPr>
        <w:t xml:space="preserve"> </w:t>
      </w:r>
      <w:r>
        <w:rPr>
          <w:rtl/>
        </w:rPr>
        <w:t xml:space="preserve">סעיף 2.6- תכנון הנדסי בהתאם לטופוגרפיה המתחשבת בצרכי משתמשי דרך שונים </w:t>
      </w:r>
      <w:r w:rsidR="00EC1272">
        <w:rPr>
          <w:rFonts w:hint="cs"/>
          <w:rtl/>
        </w:rPr>
        <w:t xml:space="preserve">, חשוב שתהיה </w:t>
      </w:r>
      <w:r>
        <w:rPr>
          <w:rtl/>
        </w:rPr>
        <w:t>גם</w:t>
      </w:r>
      <w:r w:rsidR="00EC1272">
        <w:rPr>
          <w:rFonts w:hint="cs"/>
          <w:rtl/>
        </w:rPr>
        <w:t xml:space="preserve"> התייחסות </w:t>
      </w:r>
      <w:r>
        <w:rPr>
          <w:rtl/>
        </w:rPr>
        <w:t xml:space="preserve"> הולכי רגל.</w:t>
      </w:r>
    </w:p>
    <w:p w:rsidR="00020F82" w:rsidRDefault="008C7A11" w:rsidP="00D649FB">
      <w:pPr>
        <w:pStyle w:val="normal"/>
        <w:numPr>
          <w:ilvl w:val="0"/>
          <w:numId w:val="2"/>
        </w:numPr>
        <w:bidi/>
        <w:spacing w:line="360" w:lineRule="auto"/>
        <w:jc w:val="both"/>
      </w:pPr>
      <w:r>
        <w:rPr>
          <w:rtl/>
        </w:rPr>
        <w:t>3.5 ב' מוזכרים מעברים תת קרקע</w:t>
      </w:r>
      <w:r>
        <w:rPr>
          <w:rtl/>
        </w:rPr>
        <w:t xml:space="preserve">יים וגשרים ולהולכי רגל, מדוע </w:t>
      </w:r>
      <w:r w:rsidR="00EC1272">
        <w:rPr>
          <w:rFonts w:hint="cs"/>
          <w:rtl/>
        </w:rPr>
        <w:t xml:space="preserve"> </w:t>
      </w:r>
      <w:r>
        <w:rPr>
          <w:rtl/>
        </w:rPr>
        <w:t xml:space="preserve">יש </w:t>
      </w:r>
      <w:r w:rsidR="00EC1272">
        <w:rPr>
          <w:rFonts w:hint="cs"/>
          <w:rtl/>
        </w:rPr>
        <w:t xml:space="preserve">לדעתי </w:t>
      </w:r>
      <w:r>
        <w:rPr>
          <w:rtl/>
        </w:rPr>
        <w:t xml:space="preserve">להימנע בכל דרך מגשרים ומעברים תת קרקעיים להולכי רגל. הולכי רגל דרוש להיות במפלס הרחוב גם </w:t>
      </w:r>
      <w:proofErr w:type="spellStart"/>
      <w:r>
        <w:rPr>
          <w:rtl/>
        </w:rPr>
        <w:t>במחיב</w:t>
      </w:r>
      <w:proofErr w:type="spellEnd"/>
      <w:r>
        <w:rPr>
          <w:rtl/>
        </w:rPr>
        <w:t xml:space="preserve"> העלאת התנועה.</w:t>
      </w:r>
      <w:r w:rsidR="00EC1272">
        <w:rPr>
          <w:rFonts w:hint="cs"/>
          <w:rtl/>
        </w:rPr>
        <w:t xml:space="preserve"> חשוב שתהיה התייחסות לאמצעים אלה כבלתי רצויים.</w:t>
      </w:r>
    </w:p>
    <w:p w:rsidR="00020F82" w:rsidRDefault="00EC1272" w:rsidP="00D649FB">
      <w:pPr>
        <w:pStyle w:val="normal"/>
        <w:numPr>
          <w:ilvl w:val="0"/>
          <w:numId w:val="2"/>
        </w:numPr>
        <w:bidi/>
        <w:spacing w:line="360" w:lineRule="auto"/>
        <w:jc w:val="both"/>
      </w:pPr>
      <w:r>
        <w:rPr>
          <w:rFonts w:hint="cs"/>
          <w:rtl/>
        </w:rPr>
        <w:t>סעיףצ</w:t>
      </w:r>
      <w:r w:rsidR="008C7A11">
        <w:rPr>
          <w:rtl/>
        </w:rPr>
        <w:t xml:space="preserve">3.5.2 </w:t>
      </w:r>
      <w:proofErr w:type="spellStart"/>
      <w:r w:rsidR="008C7A11">
        <w:rPr>
          <w:rtl/>
        </w:rPr>
        <w:t>התחייסות</w:t>
      </w:r>
      <w:proofErr w:type="spellEnd"/>
      <w:r w:rsidR="008C7A11">
        <w:rPr>
          <w:rtl/>
        </w:rPr>
        <w:t xml:space="preserve"> לאופניים- </w:t>
      </w:r>
      <w:r>
        <w:rPr>
          <w:rFonts w:hint="cs"/>
          <w:rtl/>
        </w:rPr>
        <w:t>חיוני.</w:t>
      </w:r>
    </w:p>
    <w:p w:rsidR="00020F82" w:rsidRDefault="00EC1272" w:rsidP="00D649FB">
      <w:pPr>
        <w:pStyle w:val="normal"/>
        <w:numPr>
          <w:ilvl w:val="0"/>
          <w:numId w:val="2"/>
        </w:numPr>
        <w:bidi/>
        <w:spacing w:line="360" w:lineRule="auto"/>
        <w:jc w:val="both"/>
        <w:rPr>
          <w:rFonts w:hint="cs"/>
          <w:rtl/>
        </w:rPr>
      </w:pPr>
      <w:r>
        <w:rPr>
          <w:rFonts w:hint="cs"/>
          <w:rtl/>
        </w:rPr>
        <w:t xml:space="preserve">סעיף </w:t>
      </w:r>
      <w:r w:rsidR="008C7A11">
        <w:rPr>
          <w:rtl/>
        </w:rPr>
        <w:t xml:space="preserve">3.5.2 ג' </w:t>
      </w:r>
      <w:r>
        <w:rPr>
          <w:rFonts w:hint="cs"/>
          <w:rtl/>
        </w:rPr>
        <w:t>יש להמעיט השימוש ב</w:t>
      </w:r>
      <w:r w:rsidR="008C7A11">
        <w:rPr>
          <w:rtl/>
        </w:rPr>
        <w:t>איי תנועה,</w:t>
      </w:r>
      <w:r w:rsidR="00501D1C">
        <w:rPr>
          <w:rFonts w:hint="cs"/>
          <w:rtl/>
        </w:rPr>
        <w:t xml:space="preserve">ויש להעדיף </w:t>
      </w:r>
      <w:r w:rsidR="008C7A11">
        <w:rPr>
          <w:rtl/>
        </w:rPr>
        <w:t>מעבר ממדרכה למדרכה.</w:t>
      </w:r>
      <w:r>
        <w:rPr>
          <w:rFonts w:hint="cs"/>
          <w:rtl/>
        </w:rPr>
        <w:t xml:space="preserve"> חשוב לציין שאיי תנועה גם מגבילים את כמות המשתמשים בו זמנית במעבר החצייה.</w:t>
      </w:r>
    </w:p>
    <w:p w:rsidR="00501D1C" w:rsidRDefault="00501D1C" w:rsidP="00D649FB">
      <w:pPr>
        <w:pStyle w:val="normal"/>
        <w:numPr>
          <w:ilvl w:val="0"/>
          <w:numId w:val="2"/>
        </w:numPr>
        <w:bidi/>
        <w:spacing w:line="360" w:lineRule="auto"/>
        <w:jc w:val="both"/>
      </w:pPr>
      <w:r>
        <w:rPr>
          <w:rFonts w:hint="cs"/>
          <w:rtl/>
        </w:rPr>
        <w:t xml:space="preserve">חסרה </w:t>
      </w:r>
      <w:r>
        <w:rPr>
          <w:rtl/>
        </w:rPr>
        <w:t xml:space="preserve">מגבלת כניסה לחניונים ברחוב והמיקום שלהם לפי מרחקים </w:t>
      </w:r>
      <w:proofErr w:type="spellStart"/>
      <w:r>
        <w:rPr>
          <w:rtl/>
        </w:rPr>
        <w:t>מינימליים</w:t>
      </w:r>
      <w:proofErr w:type="spellEnd"/>
      <w:r>
        <w:rPr>
          <w:rtl/>
        </w:rPr>
        <w:t xml:space="preserve"> ורוחב </w:t>
      </w:r>
      <w:proofErr w:type="spellStart"/>
      <w:r>
        <w:rPr>
          <w:rtl/>
        </w:rPr>
        <w:t>מקסימלי</w:t>
      </w:r>
      <w:proofErr w:type="spellEnd"/>
      <w:r>
        <w:rPr>
          <w:rtl/>
        </w:rPr>
        <w:t xml:space="preserve"> ושיפוע </w:t>
      </w:r>
      <w:proofErr w:type="spellStart"/>
      <w:r>
        <w:rPr>
          <w:rtl/>
        </w:rPr>
        <w:t>מינימלי</w:t>
      </w:r>
      <w:proofErr w:type="spellEnd"/>
      <w:r>
        <w:rPr>
          <w:rtl/>
        </w:rPr>
        <w:t>.</w:t>
      </w:r>
      <w:r>
        <w:rPr>
          <w:rFonts w:hint="cs"/>
          <w:rtl/>
        </w:rPr>
        <w:t xml:space="preserve"> כדי שרצף ההליכה במדרכות לא יפגע.</w:t>
      </w:r>
    </w:p>
    <w:p w:rsidR="00501D1C" w:rsidRDefault="00501D1C" w:rsidP="00D649FB">
      <w:pPr>
        <w:pStyle w:val="normal"/>
        <w:numPr>
          <w:ilvl w:val="0"/>
          <w:numId w:val="2"/>
        </w:numPr>
        <w:bidi/>
        <w:spacing w:line="360" w:lineRule="auto"/>
        <w:jc w:val="both"/>
      </w:pPr>
      <w:r>
        <w:rPr>
          <w:rFonts w:hint="cs"/>
          <w:rtl/>
        </w:rPr>
        <w:t xml:space="preserve">סעיף </w:t>
      </w:r>
      <w:r>
        <w:rPr>
          <w:rtl/>
        </w:rPr>
        <w:t>3.6.2 ב' ברכב דו גלגלי צריך לציין במפורש שמדובר גם בחנייה לאופניים.</w:t>
      </w:r>
    </w:p>
    <w:p w:rsidR="00501D1C" w:rsidRDefault="00501D1C" w:rsidP="00D649FB">
      <w:pPr>
        <w:pStyle w:val="normal"/>
        <w:numPr>
          <w:ilvl w:val="0"/>
          <w:numId w:val="2"/>
        </w:numPr>
        <w:bidi/>
        <w:spacing w:line="360" w:lineRule="auto"/>
        <w:jc w:val="both"/>
        <w:rPr>
          <w:rFonts w:hint="cs"/>
        </w:rPr>
      </w:pPr>
      <w:r>
        <w:rPr>
          <w:rtl/>
        </w:rPr>
        <w:lastRenderedPageBreak/>
        <w:t>בטיפול בחניה נשכחה הבעיה של גישה לחניונים תת קרקעיים ועיליים שפוגעים בביטחון של הולכי רגל.</w:t>
      </w:r>
    </w:p>
    <w:p w:rsidR="00501D1C" w:rsidRDefault="00501D1C" w:rsidP="00D649FB">
      <w:pPr>
        <w:pStyle w:val="normal"/>
        <w:numPr>
          <w:ilvl w:val="0"/>
          <w:numId w:val="2"/>
        </w:numPr>
        <w:bidi/>
        <w:spacing w:line="360" w:lineRule="auto"/>
        <w:jc w:val="both"/>
        <w:rPr>
          <w:rFonts w:hint="cs"/>
        </w:rPr>
      </w:pPr>
      <w:r>
        <w:rPr>
          <w:rFonts w:hint="cs"/>
          <w:rtl/>
        </w:rPr>
        <w:t>חשוב לשלב התייחסות למרחקים בין צמתים</w:t>
      </w:r>
      <w:r w:rsidR="00D649FB">
        <w:rPr>
          <w:rFonts w:hint="cs"/>
          <w:rtl/>
        </w:rPr>
        <w:t xml:space="preserve"> שלא יהיה גדול מרוחב </w:t>
      </w:r>
      <w:proofErr w:type="spellStart"/>
      <w:r w:rsidR="00D649FB">
        <w:rPr>
          <w:rFonts w:hint="cs"/>
          <w:rtl/>
        </w:rPr>
        <w:t>מסויים</w:t>
      </w:r>
      <w:proofErr w:type="spellEnd"/>
      <w:r w:rsidR="00D649FB">
        <w:rPr>
          <w:rFonts w:hint="cs"/>
          <w:rtl/>
        </w:rPr>
        <w:t xml:space="preserve">, </w:t>
      </w:r>
      <w:r>
        <w:rPr>
          <w:rFonts w:hint="cs"/>
          <w:rtl/>
        </w:rPr>
        <w:t xml:space="preserve"> ורוחב הרחובות המשפיעים באופן מהותי </w:t>
      </w:r>
      <w:r w:rsidR="00D649FB">
        <w:rPr>
          <w:rFonts w:hint="cs"/>
          <w:rtl/>
        </w:rPr>
        <w:t xml:space="preserve">על הבחירה בהליכה </w:t>
      </w:r>
      <w:r w:rsidR="00D3635F">
        <w:rPr>
          <w:rFonts w:hint="cs"/>
          <w:rtl/>
        </w:rPr>
        <w:t>ברגל כאמצעי תחבורה עירוני מוביל.</w:t>
      </w:r>
    </w:p>
    <w:p w:rsidR="00CB6078" w:rsidRDefault="00D3635F" w:rsidP="00CB6078">
      <w:pPr>
        <w:pStyle w:val="normal"/>
        <w:numPr>
          <w:ilvl w:val="0"/>
          <w:numId w:val="2"/>
        </w:numPr>
        <w:bidi/>
        <w:spacing w:line="360" w:lineRule="auto"/>
        <w:jc w:val="both"/>
        <w:rPr>
          <w:rFonts w:hint="cs"/>
        </w:rPr>
      </w:pPr>
      <w:r>
        <w:rPr>
          <w:rFonts w:hint="cs"/>
          <w:rtl/>
        </w:rPr>
        <w:t xml:space="preserve">יש להתייחס למרחקים מומלצים בין מקומות חצייה של הרחוב, </w:t>
      </w:r>
      <w:r w:rsidR="008850ED">
        <w:rPr>
          <w:rFonts w:hint="cs"/>
          <w:rtl/>
        </w:rPr>
        <w:t>(</w:t>
      </w:r>
      <w:r>
        <w:rPr>
          <w:rFonts w:hint="cs"/>
          <w:rtl/>
        </w:rPr>
        <w:t xml:space="preserve">בהתאם להנחיות לתכנון רחובות בערים </w:t>
      </w:r>
      <w:r>
        <w:rPr>
          <w:rtl/>
        </w:rPr>
        <w:t>–</w:t>
      </w:r>
      <w:r>
        <w:rPr>
          <w:rFonts w:hint="cs"/>
          <w:rtl/>
        </w:rPr>
        <w:t xml:space="preserve"> תנועת הולכי רגל</w:t>
      </w:r>
      <w:r w:rsidR="008850ED">
        <w:rPr>
          <w:rFonts w:hint="cs"/>
          <w:rtl/>
        </w:rPr>
        <w:t>)</w:t>
      </w:r>
    </w:p>
    <w:p w:rsidR="00D3635F" w:rsidRDefault="00D3635F" w:rsidP="00CB6078">
      <w:pPr>
        <w:pStyle w:val="normal"/>
        <w:bidi/>
        <w:spacing w:line="360" w:lineRule="auto"/>
        <w:ind w:left="720"/>
        <w:jc w:val="both"/>
        <w:rPr>
          <w:rFonts w:hint="cs"/>
        </w:rPr>
      </w:pPr>
      <w:r>
        <w:rPr>
          <w:rFonts w:hint="cs"/>
          <w:rtl/>
        </w:rPr>
        <w:t xml:space="preserve"> </w:t>
      </w:r>
      <w:r>
        <w:rPr>
          <w:rtl/>
        </w:rPr>
        <w:br/>
      </w:r>
      <w:r>
        <w:rPr>
          <w:noProof/>
        </w:rPr>
        <w:drawing>
          <wp:inline distT="0" distB="0" distL="0" distR="0">
            <wp:extent cx="4267200" cy="1524000"/>
            <wp:effectExtent l="19050" t="0" r="0" b="0"/>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67200" cy="1524000"/>
                    </a:xfrm>
                    <a:prstGeom prst="rect">
                      <a:avLst/>
                    </a:prstGeom>
                    <a:noFill/>
                    <a:ln w="9525">
                      <a:noFill/>
                      <a:miter lim="800000"/>
                      <a:headEnd/>
                      <a:tailEnd/>
                    </a:ln>
                  </pic:spPr>
                </pic:pic>
              </a:graphicData>
            </a:graphic>
          </wp:inline>
        </w:drawing>
      </w:r>
      <w:r>
        <w:rPr>
          <w:rtl/>
        </w:rPr>
        <w:br/>
      </w:r>
    </w:p>
    <w:p w:rsidR="00D649FB" w:rsidRDefault="00D649FB" w:rsidP="00D649FB">
      <w:pPr>
        <w:pStyle w:val="normal"/>
        <w:bidi/>
        <w:spacing w:line="360" w:lineRule="auto"/>
        <w:ind w:left="2880"/>
        <w:jc w:val="both"/>
        <w:rPr>
          <w:rFonts w:hint="cs"/>
          <w:rtl/>
        </w:rPr>
      </w:pPr>
    </w:p>
    <w:p w:rsidR="00D649FB" w:rsidRDefault="00D649FB" w:rsidP="00D649FB">
      <w:pPr>
        <w:pStyle w:val="normal"/>
        <w:bidi/>
        <w:spacing w:line="360" w:lineRule="auto"/>
        <w:ind w:left="4320" w:firstLine="720"/>
        <w:jc w:val="both"/>
        <w:rPr>
          <w:rFonts w:hint="cs"/>
          <w:rtl/>
        </w:rPr>
      </w:pPr>
      <w:r>
        <w:rPr>
          <w:rFonts w:hint="cs"/>
          <w:rtl/>
        </w:rPr>
        <w:t xml:space="preserve">בברכה, </w:t>
      </w:r>
    </w:p>
    <w:p w:rsidR="00EC1272" w:rsidRDefault="00D649FB" w:rsidP="00D649FB">
      <w:pPr>
        <w:pStyle w:val="normal"/>
        <w:bidi/>
        <w:spacing w:line="360" w:lineRule="auto"/>
        <w:ind w:left="4320" w:firstLine="720"/>
        <w:jc w:val="both"/>
        <w:rPr>
          <w:rFonts w:hint="cs"/>
          <w:rtl/>
        </w:rPr>
      </w:pPr>
      <w:r>
        <w:rPr>
          <w:rFonts w:hint="cs"/>
          <w:rtl/>
        </w:rPr>
        <w:t>תמר קינן</w:t>
      </w:r>
    </w:p>
    <w:p w:rsidR="009606AB" w:rsidRDefault="009606AB" w:rsidP="009606AB">
      <w:pPr>
        <w:pStyle w:val="normal"/>
        <w:bidi/>
        <w:spacing w:line="360" w:lineRule="auto"/>
        <w:ind w:left="4320" w:firstLine="720"/>
        <w:jc w:val="both"/>
        <w:rPr>
          <w:rFonts w:hint="cs"/>
          <w:rtl/>
        </w:rPr>
      </w:pPr>
      <w:r>
        <w:rPr>
          <w:rFonts w:hint="cs"/>
          <w:rtl/>
        </w:rPr>
        <w:t>תחבורה היום ומחר</w:t>
      </w:r>
    </w:p>
    <w:p w:rsidR="00D3635F" w:rsidRDefault="00D3635F" w:rsidP="00D3635F">
      <w:pPr>
        <w:pStyle w:val="normal"/>
        <w:bidi/>
        <w:spacing w:line="360" w:lineRule="auto"/>
        <w:ind w:left="4320" w:firstLine="720"/>
        <w:jc w:val="both"/>
        <w:rPr>
          <w:rFonts w:hint="cs"/>
          <w:rtl/>
        </w:rPr>
      </w:pPr>
    </w:p>
    <w:p w:rsidR="00D3635F" w:rsidRDefault="00D3635F" w:rsidP="00D3635F">
      <w:pPr>
        <w:pStyle w:val="normal"/>
        <w:bidi/>
        <w:spacing w:line="360" w:lineRule="auto"/>
        <w:ind w:left="4320" w:firstLine="720"/>
        <w:jc w:val="both"/>
      </w:pPr>
    </w:p>
    <w:sectPr w:rsidR="00D3635F" w:rsidSect="00020F82">
      <w:headerReference w:type="default" r:id="rId8"/>
      <w:footerReference w:type="default" r:id="rId9"/>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A11" w:rsidRDefault="008C7A11" w:rsidP="00020F82">
      <w:pPr>
        <w:spacing w:line="240" w:lineRule="auto"/>
      </w:pPr>
      <w:r>
        <w:separator/>
      </w:r>
    </w:p>
  </w:endnote>
  <w:endnote w:type="continuationSeparator" w:id="0">
    <w:p w:rsidR="008C7A11" w:rsidRDefault="008C7A11" w:rsidP="00020F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82" w:rsidRDefault="008C7A11">
    <w:pPr>
      <w:pStyle w:val="normal"/>
      <w:bidi/>
    </w:pPr>
    <w:r>
      <w:rPr>
        <w:noProof/>
      </w:rPr>
      <w:drawing>
        <wp:inline distT="114300" distB="114300" distL="114300" distR="114300">
          <wp:extent cx="5734050" cy="5715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34050" cy="571500"/>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A11" w:rsidRDefault="008C7A11" w:rsidP="00020F82">
      <w:pPr>
        <w:spacing w:line="240" w:lineRule="auto"/>
      </w:pPr>
      <w:r>
        <w:separator/>
      </w:r>
    </w:p>
  </w:footnote>
  <w:footnote w:type="continuationSeparator" w:id="0">
    <w:p w:rsidR="008C7A11" w:rsidRDefault="008C7A11" w:rsidP="00020F8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82" w:rsidRDefault="008C7A11">
    <w:pPr>
      <w:pStyle w:val="normal"/>
      <w:bidi/>
    </w:pPr>
    <w:r>
      <w:rPr>
        <w:noProof/>
      </w:rPr>
      <w:drawing>
        <wp:inline distT="114300" distB="114300" distL="114300" distR="114300">
          <wp:extent cx="5734050" cy="965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4050" cy="96520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11A70"/>
    <w:multiLevelType w:val="hybridMultilevel"/>
    <w:tmpl w:val="129C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E32A66"/>
    <w:multiLevelType w:val="hybridMultilevel"/>
    <w:tmpl w:val="6CF21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0F82"/>
    <w:rsid w:val="00020F82"/>
    <w:rsid w:val="004F620C"/>
    <w:rsid w:val="00501D1C"/>
    <w:rsid w:val="00621279"/>
    <w:rsid w:val="008850ED"/>
    <w:rsid w:val="008C7A11"/>
    <w:rsid w:val="009606AB"/>
    <w:rsid w:val="00C20749"/>
    <w:rsid w:val="00CB6078"/>
    <w:rsid w:val="00D3635F"/>
    <w:rsid w:val="00D649FB"/>
    <w:rsid w:val="00DA219D"/>
    <w:rsid w:val="00EC12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normal"/>
    <w:next w:val="normal"/>
    <w:rsid w:val="00020F82"/>
    <w:pPr>
      <w:keepNext/>
      <w:keepLines/>
      <w:spacing w:before="400" w:after="120"/>
      <w:outlineLvl w:val="0"/>
    </w:pPr>
    <w:rPr>
      <w:sz w:val="40"/>
      <w:szCs w:val="40"/>
    </w:rPr>
  </w:style>
  <w:style w:type="paragraph" w:styleId="2">
    <w:name w:val="heading 2"/>
    <w:basedOn w:val="normal"/>
    <w:next w:val="normal"/>
    <w:rsid w:val="00020F82"/>
    <w:pPr>
      <w:keepNext/>
      <w:keepLines/>
      <w:spacing w:before="360" w:after="120"/>
      <w:outlineLvl w:val="1"/>
    </w:pPr>
    <w:rPr>
      <w:sz w:val="32"/>
      <w:szCs w:val="32"/>
    </w:rPr>
  </w:style>
  <w:style w:type="paragraph" w:styleId="3">
    <w:name w:val="heading 3"/>
    <w:basedOn w:val="normal"/>
    <w:next w:val="normal"/>
    <w:rsid w:val="00020F82"/>
    <w:pPr>
      <w:keepNext/>
      <w:keepLines/>
      <w:spacing w:before="320" w:after="80"/>
      <w:outlineLvl w:val="2"/>
    </w:pPr>
    <w:rPr>
      <w:color w:val="434343"/>
      <w:sz w:val="28"/>
      <w:szCs w:val="28"/>
    </w:rPr>
  </w:style>
  <w:style w:type="paragraph" w:styleId="4">
    <w:name w:val="heading 4"/>
    <w:basedOn w:val="normal"/>
    <w:next w:val="normal"/>
    <w:rsid w:val="00020F82"/>
    <w:pPr>
      <w:keepNext/>
      <w:keepLines/>
      <w:spacing w:before="280" w:after="80"/>
      <w:outlineLvl w:val="3"/>
    </w:pPr>
    <w:rPr>
      <w:color w:val="666666"/>
      <w:sz w:val="24"/>
      <w:szCs w:val="24"/>
    </w:rPr>
  </w:style>
  <w:style w:type="paragraph" w:styleId="5">
    <w:name w:val="heading 5"/>
    <w:basedOn w:val="normal"/>
    <w:next w:val="normal"/>
    <w:rsid w:val="00020F82"/>
    <w:pPr>
      <w:keepNext/>
      <w:keepLines/>
      <w:spacing w:before="240" w:after="80"/>
      <w:outlineLvl w:val="4"/>
    </w:pPr>
    <w:rPr>
      <w:color w:val="666666"/>
    </w:rPr>
  </w:style>
  <w:style w:type="paragraph" w:styleId="6">
    <w:name w:val="heading 6"/>
    <w:basedOn w:val="normal"/>
    <w:next w:val="normal"/>
    <w:rsid w:val="00020F8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20F82"/>
  </w:style>
  <w:style w:type="table" w:customStyle="1" w:styleId="TableNormal">
    <w:name w:val="Table Normal"/>
    <w:rsid w:val="00020F82"/>
    <w:tblPr>
      <w:tblCellMar>
        <w:top w:w="0" w:type="dxa"/>
        <w:left w:w="0" w:type="dxa"/>
        <w:bottom w:w="0" w:type="dxa"/>
        <w:right w:w="0" w:type="dxa"/>
      </w:tblCellMar>
    </w:tblPr>
  </w:style>
  <w:style w:type="paragraph" w:styleId="a3">
    <w:name w:val="Title"/>
    <w:basedOn w:val="normal"/>
    <w:next w:val="normal"/>
    <w:rsid w:val="00020F82"/>
    <w:pPr>
      <w:keepNext/>
      <w:keepLines/>
      <w:spacing w:after="60"/>
    </w:pPr>
    <w:rPr>
      <w:sz w:val="52"/>
      <w:szCs w:val="52"/>
    </w:rPr>
  </w:style>
  <w:style w:type="paragraph" w:styleId="a4">
    <w:name w:val="Subtitle"/>
    <w:basedOn w:val="normal"/>
    <w:next w:val="normal"/>
    <w:rsid w:val="00020F82"/>
    <w:pPr>
      <w:keepNext/>
      <w:keepLines/>
      <w:spacing w:after="320"/>
    </w:pPr>
    <w:rPr>
      <w:color w:val="666666"/>
      <w:sz w:val="30"/>
      <w:szCs w:val="30"/>
    </w:rPr>
  </w:style>
  <w:style w:type="paragraph" w:styleId="a5">
    <w:name w:val="Balloon Text"/>
    <w:basedOn w:val="a"/>
    <w:link w:val="a6"/>
    <w:uiPriority w:val="99"/>
    <w:semiHidden/>
    <w:unhideWhenUsed/>
    <w:rsid w:val="00C20749"/>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C207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2</Pages>
  <Words>383</Words>
  <Characters>1919</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dc:creator>
  <cp:lastModifiedBy>tamar</cp:lastModifiedBy>
  <cp:revision>5</cp:revision>
  <dcterms:created xsi:type="dcterms:W3CDTF">2018-01-14T00:15:00Z</dcterms:created>
  <dcterms:modified xsi:type="dcterms:W3CDTF">2018-01-14T14:15:00Z</dcterms:modified>
</cp:coreProperties>
</file>